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39" w:rsidRDefault="009207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5105" w:type="dxa"/>
        <w:tblInd w:w="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360"/>
        <w:gridCol w:w="3375"/>
        <w:gridCol w:w="3345"/>
        <w:gridCol w:w="3285"/>
      </w:tblGrid>
      <w:tr w:rsidR="00920739">
        <w:trPr>
          <w:trHeight w:val="900"/>
        </w:trPr>
        <w:tc>
          <w:tcPr>
            <w:tcW w:w="174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C0C0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0739" w:rsidRDefault="00393AD9">
            <w:pPr>
              <w:pStyle w:val="Heading4"/>
              <w:keepNext w:val="0"/>
              <w:keepLines w:val="0"/>
              <w:spacing w:before="240" w:after="40"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C0C0C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sz w:val="20"/>
                <w:szCs w:val="20"/>
                <w:shd w:val="clear" w:color="auto" w:fill="0C0C0C"/>
              </w:rPr>
              <w:t>CRITERIA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0C0C0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0739" w:rsidRDefault="00393AD9">
            <w:pPr>
              <w:pStyle w:val="Heading1"/>
              <w:keepNext w:val="0"/>
              <w:keepLines w:val="0"/>
              <w:spacing w:before="480"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C0C0C"/>
              </w:rPr>
            </w:pPr>
            <w:bookmarkStart w:id="1" w:name="_3znysh7" w:colFirst="0" w:colLast="0"/>
            <w:bookmarkEnd w:id="1"/>
            <w:r>
              <w:rPr>
                <w:b/>
                <w:color w:val="FFFFFF"/>
                <w:sz w:val="20"/>
                <w:szCs w:val="20"/>
                <w:shd w:val="clear" w:color="auto" w:fill="0C0C0C"/>
              </w:rPr>
              <w:t>ADVANCED (4)</w:t>
            </w:r>
          </w:p>
          <w:p w:rsidR="00920739" w:rsidRDefault="00393AD9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C0C0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0C0C0C"/>
              </w:rPr>
              <w:t>(Demonstrates Exceptional Performance)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0C0C0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0739" w:rsidRDefault="00393AD9">
            <w:pPr>
              <w:pStyle w:val="Heading1"/>
              <w:keepNext w:val="0"/>
              <w:keepLines w:val="0"/>
              <w:spacing w:before="480"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C0C0C"/>
              </w:rPr>
            </w:pPr>
            <w:bookmarkStart w:id="2" w:name="_3k1il2thjwya" w:colFirst="0" w:colLast="0"/>
            <w:bookmarkEnd w:id="2"/>
            <w:r>
              <w:rPr>
                <w:b/>
                <w:color w:val="FFFFFF"/>
                <w:sz w:val="20"/>
                <w:szCs w:val="20"/>
                <w:shd w:val="clear" w:color="auto" w:fill="0C0C0C"/>
              </w:rPr>
              <w:t>PROFICIENT (3)</w:t>
            </w:r>
          </w:p>
          <w:p w:rsidR="00920739" w:rsidRDefault="00393AD9">
            <w:pPr>
              <w:pStyle w:val="Heading1"/>
              <w:keepNext w:val="0"/>
              <w:keepLines w:val="0"/>
              <w:spacing w:before="0" w:after="0"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C0C0C"/>
              </w:rPr>
            </w:pPr>
            <w:bookmarkStart w:id="3" w:name="_2paewc1bh85m" w:colFirst="0" w:colLast="0"/>
            <w:bookmarkEnd w:id="3"/>
            <w:r>
              <w:rPr>
                <w:b/>
                <w:color w:val="FFFFFF"/>
                <w:sz w:val="20"/>
                <w:szCs w:val="20"/>
                <w:shd w:val="clear" w:color="auto" w:fill="0C0C0C"/>
              </w:rPr>
              <w:t>(At Performance Standard)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0C0C0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0739" w:rsidRDefault="00393AD9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C0C0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0C0C0C"/>
              </w:rPr>
              <w:t>PARTIALLY PROFICIENT (2)</w:t>
            </w:r>
          </w:p>
          <w:p w:rsidR="00920739" w:rsidRDefault="00393AD9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C0C0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0C0C0C"/>
              </w:rPr>
              <w:t>(Minimal Criteria)</w:t>
            </w:r>
          </w:p>
        </w:tc>
        <w:tc>
          <w:tcPr>
            <w:tcW w:w="3285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0C0C0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0739" w:rsidRDefault="00393AD9">
            <w:pPr>
              <w:pStyle w:val="Heading1"/>
              <w:keepNext w:val="0"/>
              <w:keepLines w:val="0"/>
              <w:spacing w:before="480"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C0C0C"/>
              </w:rPr>
            </w:pPr>
            <w:bookmarkStart w:id="4" w:name="_30j0zll" w:colFirst="0" w:colLast="0"/>
            <w:bookmarkEnd w:id="4"/>
            <w:r>
              <w:rPr>
                <w:b/>
                <w:color w:val="FFFFFF"/>
                <w:sz w:val="20"/>
                <w:szCs w:val="20"/>
                <w:shd w:val="clear" w:color="auto" w:fill="0C0C0C"/>
              </w:rPr>
              <w:t>UNSATISFACTORY (1)</w:t>
            </w:r>
          </w:p>
          <w:p w:rsidR="00920739" w:rsidRDefault="00393AD9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C0C0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0C0C0C"/>
              </w:rPr>
              <w:t>(Below Performance Standards)</w:t>
            </w:r>
          </w:p>
        </w:tc>
      </w:tr>
      <w:tr w:rsidR="00920739">
        <w:trPr>
          <w:trHeight w:val="800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pStyle w:val="Heading6"/>
              <w:keepNext w:val="0"/>
              <w:keepLines w:val="0"/>
              <w:spacing w:before="200" w:after="40" w:line="240" w:lineRule="auto"/>
              <w:jc w:val="center"/>
              <w:rPr>
                <w:b/>
                <w:i w:val="0"/>
                <w:color w:val="000000"/>
                <w:sz w:val="20"/>
                <w:szCs w:val="20"/>
                <w:shd w:val="clear" w:color="auto" w:fill="E7E6E6"/>
              </w:rPr>
            </w:pPr>
            <w:r>
              <w:rPr>
                <w:b/>
                <w:i w:val="0"/>
                <w:color w:val="000000"/>
                <w:sz w:val="20"/>
                <w:szCs w:val="20"/>
                <w:shd w:val="clear" w:color="auto" w:fill="E7E6E6"/>
              </w:rPr>
              <w:t>Collaboration</w:t>
            </w: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  <w:shd w:val="clear" w:color="auto" w:fill="E7E6E6"/>
              </w:rPr>
            </w:pPr>
            <w:r>
              <w:rPr>
                <w:sz w:val="20"/>
                <w:szCs w:val="20"/>
                <w:shd w:val="clear" w:color="auto" w:fill="E7E6E6"/>
              </w:rPr>
              <w:t>(4 points)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  <w:shd w:val="clear" w:color="auto" w:fill="E7E6E6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  <w:shd w:val="clear" w:color="auto" w:fill="E7E6E6"/>
              </w:rPr>
            </w:pPr>
            <w:r>
              <w:rPr>
                <w:sz w:val="20"/>
                <w:szCs w:val="20"/>
                <w:shd w:val="clear" w:color="auto" w:fill="E7E6E6"/>
              </w:rPr>
              <w:t>(Group Evaluation)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739" w:rsidRDefault="00393AD9">
            <w:pPr>
              <w:spacing w:after="1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stays focused on the task and what needs to be done. Very self-directed.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the task and what needs to be done most of the time. Other group members can count on this person.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739" w:rsidRDefault="00393AD9">
            <w:pPr>
              <w:spacing w:after="1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the task and what needs to be done some of the time. Other group members must sometimes remind this person to keep on task.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12" w:space="0" w:color="000000"/>
              <w:bottom w:val="dashed" w:sz="8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Rarely focuses on the task and what needs to be done. </w:t>
            </w:r>
            <w:proofErr w:type="spellStart"/>
            <w:r>
              <w:rPr>
                <w:sz w:val="18"/>
                <w:szCs w:val="18"/>
              </w:rPr>
              <w:t>Lets</w:t>
            </w:r>
            <w:proofErr w:type="spellEnd"/>
            <w:r>
              <w:rPr>
                <w:sz w:val="18"/>
                <w:szCs w:val="18"/>
              </w:rPr>
              <w:t xml:space="preserve"> others do the work. </w:t>
            </w:r>
          </w:p>
        </w:tc>
      </w:tr>
      <w:tr w:rsidR="00920739" w:rsidTr="00BF0185">
        <w:trPr>
          <w:trHeight w:val="59"/>
        </w:trPr>
        <w:tc>
          <w:tcPr>
            <w:tcW w:w="17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920739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shd w:val="clear" w:color="auto" w:fill="E7E6E6"/>
              </w:rPr>
            </w:pPr>
            <w:bookmarkStart w:id="5" w:name="_2et92p0" w:colFirst="0" w:colLast="0"/>
            <w:bookmarkEnd w:id="5"/>
          </w:p>
        </w:tc>
        <w:tc>
          <w:tcPr>
            <w:tcW w:w="3360" w:type="dxa"/>
            <w:tcBorders>
              <w:top w:val="dashed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true team member who contributes a lot of effort, and encourages and supports the efforts of others in the group.</w:t>
            </w:r>
          </w:p>
        </w:tc>
        <w:tc>
          <w:tcPr>
            <w:tcW w:w="3375" w:type="dxa"/>
            <w:tcBorders>
              <w:top w:val="dashed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strong group member who tries hard!</w:t>
            </w:r>
          </w:p>
        </w:tc>
        <w:tc>
          <w:tcPr>
            <w:tcW w:w="3345" w:type="dxa"/>
            <w:tcBorders>
              <w:top w:val="dashed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Sometimes a satisfactory group member who does what is required</w:t>
            </w:r>
          </w:p>
        </w:tc>
        <w:tc>
          <w:tcPr>
            <w:tcW w:w="328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Sometimes chooses not to participate and does not complete assigned tasks.</w:t>
            </w:r>
          </w:p>
        </w:tc>
      </w:tr>
      <w:tr w:rsidR="00920739" w:rsidTr="00BF0185">
        <w:trPr>
          <w:trHeight w:val="2579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pStyle w:val="Heading6"/>
              <w:keepNext w:val="0"/>
              <w:keepLines w:val="0"/>
              <w:spacing w:before="200" w:after="40" w:line="240" w:lineRule="auto"/>
              <w:jc w:val="center"/>
              <w:rPr>
                <w:b/>
                <w:i w:val="0"/>
                <w:color w:val="000000"/>
                <w:sz w:val="20"/>
                <w:szCs w:val="20"/>
                <w:shd w:val="clear" w:color="auto" w:fill="E7E6E6"/>
              </w:rPr>
            </w:pPr>
            <w:bookmarkStart w:id="6" w:name="_u2ai6knxjlyp" w:colFirst="0" w:colLast="0"/>
            <w:bookmarkEnd w:id="6"/>
            <w:r>
              <w:rPr>
                <w:b/>
                <w:i w:val="0"/>
                <w:color w:val="000000"/>
                <w:sz w:val="20"/>
                <w:szCs w:val="20"/>
                <w:shd w:val="clear" w:color="auto" w:fill="E7E6E6"/>
              </w:rPr>
              <w:t>C</w:t>
            </w:r>
            <w:r>
              <w:rPr>
                <w:b/>
                <w:i w:val="0"/>
                <w:color w:val="000000"/>
                <w:sz w:val="20"/>
                <w:szCs w:val="20"/>
                <w:shd w:val="clear" w:color="auto" w:fill="E7E6E6"/>
              </w:rPr>
              <w:t>reativity/ Innovation</w:t>
            </w:r>
          </w:p>
          <w:p w:rsidR="00920739" w:rsidRDefault="00393AD9">
            <w:pPr>
              <w:pStyle w:val="Heading6"/>
              <w:keepNext w:val="0"/>
              <w:keepLines w:val="0"/>
              <w:spacing w:before="200" w:after="40" w:line="240" w:lineRule="auto"/>
              <w:jc w:val="center"/>
              <w:rPr>
                <w:i w:val="0"/>
                <w:color w:val="000000"/>
                <w:sz w:val="20"/>
                <w:szCs w:val="20"/>
                <w:shd w:val="clear" w:color="auto" w:fill="E7E6E6"/>
              </w:rPr>
            </w:pPr>
            <w:bookmarkStart w:id="7" w:name="_3dy6vkm" w:colFirst="0" w:colLast="0"/>
            <w:bookmarkEnd w:id="7"/>
            <w:r>
              <w:rPr>
                <w:i w:val="0"/>
                <w:color w:val="000000"/>
                <w:sz w:val="20"/>
                <w:szCs w:val="20"/>
                <w:shd w:val="clear" w:color="auto" w:fill="E7E6E6"/>
              </w:rPr>
              <w:t>(4 points)</w:t>
            </w:r>
          </w:p>
          <w:p w:rsidR="00920739" w:rsidRDefault="00393AD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E7E6E6"/>
              </w:rPr>
            </w:pPr>
            <w:r>
              <w:rPr>
                <w:b/>
                <w:sz w:val="20"/>
                <w:szCs w:val="20"/>
                <w:shd w:val="clear" w:color="auto" w:fill="E7E6E6"/>
              </w:rPr>
              <w:t xml:space="preserve"> </w:t>
            </w: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  <w:shd w:val="clear" w:color="auto" w:fill="E7E6E6"/>
              </w:rPr>
            </w:pPr>
            <w:r>
              <w:rPr>
                <w:b/>
                <w:sz w:val="20"/>
                <w:szCs w:val="20"/>
                <w:shd w:val="clear" w:color="auto" w:fill="E7E6E6"/>
              </w:rPr>
              <w:t xml:space="preserve"> </w:t>
            </w:r>
            <w:r>
              <w:rPr>
                <w:sz w:val="20"/>
                <w:szCs w:val="20"/>
                <w:shd w:val="clear" w:color="auto" w:fill="E7E6E6"/>
              </w:rPr>
              <w:t>(Carton Design)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meeting the PROFICIENT criteria …</w:t>
            </w:r>
          </w:p>
          <w:p w:rsidR="00920739" w:rsidRPr="00BF0185" w:rsidRDefault="00393AD9">
            <w:pPr>
              <w:spacing w:line="240" w:lineRule="auto"/>
              <w:ind w:left="1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·   Carton is of </w:t>
            </w:r>
            <w:r w:rsidRPr="00BF0185">
              <w:rPr>
                <w:b/>
                <w:sz w:val="18"/>
                <w:szCs w:val="18"/>
              </w:rPr>
              <w:t>professional quality and needs no improvement</w:t>
            </w:r>
          </w:p>
          <w:p w:rsidR="00BF0185" w:rsidRDefault="00393AD9" w:rsidP="00BF0185">
            <w:pPr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  There are few to no improvements that could be made to the Carton or the Machine design</w:t>
            </w:r>
          </w:p>
          <w:p w:rsidR="00920739" w:rsidRDefault="00393AD9" w:rsidP="00BF0185">
            <w:pPr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·   </w:t>
            </w:r>
            <w:r w:rsidR="00BF0185">
              <w:rPr>
                <w:sz w:val="18"/>
                <w:szCs w:val="18"/>
              </w:rPr>
              <w:t>Carton would be able to hold milk.</w:t>
            </w:r>
          </w:p>
          <w:p w:rsidR="00BF0185" w:rsidRDefault="00BF0185" w:rsidP="00BF0185">
            <w:pPr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  Critical thought has been shown in the development of the carton and machine design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a distinct style, uses ingenuity, shows a personal touch when s</w:t>
            </w:r>
            <w:r>
              <w:rPr>
                <w:sz w:val="18"/>
                <w:szCs w:val="18"/>
              </w:rPr>
              <w:t>haping ideas into a product appropriate for the purpose (i.e. you designed it and are not using someone else’s design)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Responds to failure by reflecting on the process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Carton is interesting and functional</w:t>
            </w:r>
          </w:p>
          <w:p w:rsidR="00920739" w:rsidRDefault="0092073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show a distinct style, does not use i</w:t>
            </w:r>
            <w:r>
              <w:rPr>
                <w:sz w:val="18"/>
                <w:szCs w:val="18"/>
              </w:rPr>
              <w:t>ngenuity, or does not show a personal touch when shaping ideas into a product (i.e. uses something you found, not something you designed)</w:t>
            </w:r>
          </w:p>
          <w:p w:rsidR="00920739" w:rsidRDefault="00393AD9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Responds to failure by reflecting on the process</w:t>
            </w:r>
          </w:p>
          <w:p w:rsidR="00920739" w:rsidRDefault="00393AD9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Carton is interesting and functional.</w:t>
            </w:r>
          </w:p>
          <w:p w:rsidR="00920739" w:rsidRDefault="00393AD9">
            <w:pPr>
              <w:spacing w:line="240" w:lineRule="auto"/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a distinct style,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20739" w:rsidRDefault="00393AD9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no evidence of reflection or revision.</w:t>
            </w:r>
          </w:p>
          <w:p w:rsidR="00920739" w:rsidRDefault="00393AD9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Carton is not interesting or not functional. 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Does not show a distinct style, use ingenuity, or does not show a personal touch when shaping ideas into a product appropriate for the purpose (i.e. uses something you found, not something you designed)</w:t>
            </w:r>
          </w:p>
          <w:p w:rsidR="00920739" w:rsidRDefault="00393AD9">
            <w:pPr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  Shows no evidence of reflection or revision</w:t>
            </w:r>
          </w:p>
          <w:p w:rsidR="00920739" w:rsidRDefault="00393AD9">
            <w:pPr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·   </w:t>
            </w:r>
            <w:r>
              <w:rPr>
                <w:sz w:val="18"/>
                <w:szCs w:val="18"/>
              </w:rPr>
              <w:t>Carton is not interesting or not functional.</w:t>
            </w:r>
          </w:p>
          <w:p w:rsidR="00920739" w:rsidRDefault="00920739">
            <w:pPr>
              <w:spacing w:line="240" w:lineRule="auto"/>
              <w:ind w:left="160"/>
              <w:rPr>
                <w:sz w:val="18"/>
                <w:szCs w:val="18"/>
              </w:rPr>
            </w:pPr>
          </w:p>
        </w:tc>
      </w:tr>
      <w:tr w:rsidR="00920739">
        <w:trPr>
          <w:trHeight w:val="400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92073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E7E6E6"/>
              </w:rPr>
            </w:pPr>
          </w:p>
          <w:p w:rsidR="00920739" w:rsidRDefault="0092073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E7E6E6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E7E6E6"/>
              </w:rPr>
            </w:pPr>
            <w:r>
              <w:rPr>
                <w:b/>
                <w:sz w:val="20"/>
                <w:szCs w:val="20"/>
                <w:shd w:val="clear" w:color="auto" w:fill="E7E6E6"/>
              </w:rPr>
              <w:t>Communication</w:t>
            </w:r>
          </w:p>
          <w:p w:rsidR="00920739" w:rsidRDefault="00393AD9">
            <w:pPr>
              <w:pStyle w:val="Heading6"/>
              <w:keepNext w:val="0"/>
              <w:keepLines w:val="0"/>
              <w:spacing w:before="200" w:after="40" w:line="240" w:lineRule="auto"/>
              <w:jc w:val="center"/>
              <w:rPr>
                <w:i w:val="0"/>
                <w:color w:val="000000"/>
                <w:sz w:val="20"/>
                <w:szCs w:val="20"/>
                <w:shd w:val="clear" w:color="auto" w:fill="E7E6E6"/>
              </w:rPr>
            </w:pPr>
            <w:bookmarkStart w:id="8" w:name="_1t3h5sf" w:colFirst="0" w:colLast="0"/>
            <w:bookmarkEnd w:id="8"/>
            <w:r>
              <w:rPr>
                <w:i w:val="0"/>
                <w:color w:val="000000"/>
                <w:sz w:val="20"/>
                <w:szCs w:val="20"/>
                <w:shd w:val="clear" w:color="auto" w:fill="E7E6E6"/>
              </w:rPr>
              <w:t>(4 points)</w:t>
            </w:r>
          </w:p>
          <w:p w:rsidR="00920739" w:rsidRDefault="00393AD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E7E6E6"/>
              </w:rPr>
            </w:pPr>
            <w:r>
              <w:rPr>
                <w:b/>
                <w:sz w:val="20"/>
                <w:szCs w:val="20"/>
                <w:shd w:val="clear" w:color="auto" w:fill="E7E6E6"/>
              </w:rPr>
              <w:t xml:space="preserve"> </w:t>
            </w: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  <w:shd w:val="clear" w:color="auto" w:fill="E7E6E6"/>
              </w:rPr>
            </w:pPr>
            <w:r>
              <w:rPr>
                <w:b/>
                <w:sz w:val="20"/>
                <w:szCs w:val="20"/>
                <w:shd w:val="clear" w:color="auto" w:fill="E7E6E6"/>
              </w:rPr>
              <w:t xml:space="preserve"> </w:t>
            </w:r>
            <w:r>
              <w:rPr>
                <w:sz w:val="20"/>
                <w:szCs w:val="20"/>
                <w:shd w:val="clear" w:color="auto" w:fill="E7E6E6"/>
              </w:rPr>
              <w:t>(Portfolio/ Presentation)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meeting the PROFICIENT criteria …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·  Communicates</w:t>
            </w:r>
            <w:proofErr w:type="gramEnd"/>
            <w:r>
              <w:rPr>
                <w:sz w:val="18"/>
                <w:szCs w:val="18"/>
              </w:rPr>
              <w:t xml:space="preserve"> insightfully with consistent awareness of audience and purpose.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Presents information clearly, concisely, and logically</w:t>
            </w:r>
          </w:p>
          <w:p w:rsidR="00920739" w:rsidRDefault="00393AD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 Student was enthusiastic about his/ her message and actively sought to engage the audience in his/her belief</w:t>
            </w:r>
          </w:p>
          <w:p w:rsidR="00920739" w:rsidRDefault="00393AD9">
            <w:pPr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Ideas expressed flow in a coherent sequence </w:t>
            </w:r>
            <w:proofErr w:type="gramStart"/>
            <w:r>
              <w:rPr>
                <w:sz w:val="18"/>
                <w:szCs w:val="18"/>
              </w:rPr>
              <w:t>throughout  the</w:t>
            </w:r>
            <w:proofErr w:type="gramEnd"/>
            <w:r>
              <w:rPr>
                <w:sz w:val="18"/>
                <w:szCs w:val="18"/>
              </w:rPr>
              <w:t xml:space="preserve"> presentation/portfolio.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·  </w:t>
            </w:r>
            <w:r>
              <w:rPr>
                <w:sz w:val="18"/>
                <w:szCs w:val="18"/>
              </w:rPr>
              <w:t>Accurately and confidently answers grade-level appropriate questions to demonstrate conceptual understanding and knowledge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Presents information clearly and concisely.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 Communicates verbally and in writing in a way that is appropriate for the purpose, t</w:t>
            </w:r>
            <w:r>
              <w:rPr>
                <w:sz w:val="18"/>
                <w:szCs w:val="18"/>
              </w:rPr>
              <w:t>ask, and audience</w:t>
            </w:r>
          </w:p>
          <w:p w:rsidR="00920739" w:rsidRDefault="00393AD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 Uses well-produced, varied and purposeful media to support individual learning, to enhance the understanding of ideas/reasoning/ evidence, and to engage the audience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 Accurately answers grade-level appropriate questions to demonstrat</w:t>
            </w:r>
            <w:r>
              <w:rPr>
                <w:sz w:val="18"/>
                <w:szCs w:val="18"/>
              </w:rPr>
              <w:t>e conceptual understanding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Presents information  concisely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Communicates verbally and in writing in a way that is inappropriate for the purpose, task, and audience</w:t>
            </w:r>
          </w:p>
          <w:p w:rsidR="00920739" w:rsidRDefault="00393AD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Uses ill-produced, standard media or media with no purpose. Media used does not support the ideas and reasoning or does not engage the audience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Does not answer grade-level appropriate questions to demonstrate conceptual understanding and knowledge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Does not present information clearly, concisely, and logically</w:t>
            </w:r>
          </w:p>
          <w:p w:rsidR="00920739" w:rsidRDefault="00393AD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Communicates verbally and in writing in a way that is inappropriate for the purpose, task, and audience</w:t>
            </w:r>
          </w:p>
          <w:p w:rsidR="00920739" w:rsidRDefault="00393AD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 Uses ill-produced, standard media or media with no purpose. Media used does not sup</w:t>
            </w:r>
            <w:r>
              <w:rPr>
                <w:sz w:val="18"/>
                <w:szCs w:val="18"/>
              </w:rPr>
              <w:t>port the ideas and reasoning or does not engage the audience</w:t>
            </w:r>
          </w:p>
        </w:tc>
      </w:tr>
    </w:tbl>
    <w:p w:rsidR="00920739" w:rsidRDefault="00920739">
      <w:pPr>
        <w:spacing w:line="240" w:lineRule="auto"/>
        <w:rPr>
          <w:b/>
          <w:sz w:val="20"/>
          <w:szCs w:val="20"/>
        </w:rPr>
      </w:pPr>
      <w:bookmarkStart w:id="9" w:name="_4d34og8" w:colFirst="0" w:colLast="0"/>
      <w:bookmarkEnd w:id="9"/>
    </w:p>
    <w:tbl>
      <w:tblPr>
        <w:tblStyle w:val="a0"/>
        <w:tblW w:w="1431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870"/>
        <w:gridCol w:w="4140"/>
        <w:gridCol w:w="4140"/>
      </w:tblGrid>
      <w:tr w:rsidR="00920739">
        <w:trPr>
          <w:trHeight w:val="1020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widowControl w:val="0"/>
              <w:rPr>
                <w:b/>
                <w:sz w:val="20"/>
                <w:szCs w:val="20"/>
                <w:shd w:val="clear" w:color="auto" w:fill="E7E6E6"/>
              </w:rPr>
            </w:pPr>
            <w:r>
              <w:rPr>
                <w:b/>
                <w:sz w:val="20"/>
                <w:szCs w:val="20"/>
                <w:shd w:val="clear" w:color="auto" w:fill="E7E6E6"/>
              </w:rPr>
              <w:t>Carton Design Project Document 1</w:t>
            </w:r>
          </w:p>
          <w:p w:rsidR="00920739" w:rsidRDefault="0092073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44546A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44546A"/>
              </w:rPr>
            </w:pPr>
            <w:r>
              <w:rPr>
                <w:b/>
                <w:sz w:val="20"/>
                <w:szCs w:val="20"/>
                <w:shd w:val="clear" w:color="auto" w:fill="44546A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included a net of their shape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includes all tabs for putting it together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point)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includes all needed dimensions (w/ units of measure) for the net and tabs</w:t>
            </w: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points)</w:t>
            </w:r>
          </w:p>
        </w:tc>
      </w:tr>
      <w:tr w:rsidR="00920739">
        <w:trPr>
          <w:trHeight w:val="400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92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Volume for all 3D shapes involved in design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is correct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Surface area for all surfaces of the carton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</w:tr>
      <w:tr w:rsidR="00920739">
        <w:trPr>
          <w:trHeight w:val="940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92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area for sides of carton is correct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point)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area for tabs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for tabs is correct</w:t>
            </w:r>
          </w:p>
          <w:p w:rsidR="00920739" w:rsidRDefault="00920739">
            <w:pPr>
              <w:spacing w:line="240" w:lineRule="auto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point)</w:t>
            </w:r>
          </w:p>
        </w:tc>
      </w:tr>
      <w:tr w:rsidR="00920739">
        <w:trPr>
          <w:trHeight w:val="880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92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total (sides and tabs) surface area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Surface area is correct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  <w:shd w:val="clear" w:color="auto" w:fill="44546A"/>
              </w:rPr>
            </w:pPr>
            <w:r>
              <w:rPr>
                <w:sz w:val="20"/>
                <w:szCs w:val="20"/>
                <w:shd w:val="clear" w:color="auto" w:fill="44546A"/>
              </w:rPr>
              <w:t xml:space="preserve"> </w:t>
            </w:r>
          </w:p>
        </w:tc>
      </w:tr>
      <w:tr w:rsidR="00920739">
        <w:trPr>
          <w:trHeight w:val="400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E7E6E6"/>
              </w:rPr>
            </w:pPr>
            <w:r>
              <w:rPr>
                <w:b/>
                <w:sz w:val="20"/>
                <w:szCs w:val="20"/>
                <w:shd w:val="clear" w:color="auto" w:fill="E7E6E6"/>
              </w:rPr>
              <w:t>Carton Prototype</w:t>
            </w:r>
          </w:p>
          <w:p w:rsidR="00920739" w:rsidRDefault="00393AD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44546A"/>
              </w:rPr>
            </w:pPr>
            <w:r>
              <w:rPr>
                <w:b/>
                <w:sz w:val="20"/>
                <w:szCs w:val="20"/>
                <w:shd w:val="clear" w:color="auto" w:fill="44546A"/>
              </w:rPr>
              <w:t xml:space="preserve"> </w:t>
            </w:r>
          </w:p>
        </w:tc>
        <w:tc>
          <w:tcPr>
            <w:tcW w:w="387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included a complete prototype of the carton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Prototype has sharp corners, is completely folded, glued, and has high quality workmanship in its construction.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Prototype includes the design for all printing and information on the sides of the carton.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point)</w:t>
            </w:r>
          </w:p>
        </w:tc>
      </w:tr>
      <w:tr w:rsidR="00920739">
        <w:trPr>
          <w:trHeight w:val="400"/>
        </w:trPr>
        <w:tc>
          <w:tcPr>
            <w:tcW w:w="216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92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grammar or spelling errors on the carton.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Carton is made from the net.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(1 point)</w:t>
            </w:r>
          </w:p>
        </w:tc>
        <w:tc>
          <w:tcPr>
            <w:tcW w:w="414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20739">
        <w:trPr>
          <w:trHeight w:val="400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E7E6E6"/>
              </w:rPr>
            </w:pPr>
            <w:r>
              <w:rPr>
                <w:b/>
                <w:sz w:val="20"/>
                <w:szCs w:val="20"/>
                <w:shd w:val="clear" w:color="auto" w:fill="E7E6E6"/>
              </w:rPr>
              <w:t>Machine Design</w:t>
            </w:r>
          </w:p>
          <w:p w:rsidR="00920739" w:rsidRDefault="00393AD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44546A"/>
              </w:rPr>
            </w:pPr>
            <w:r>
              <w:rPr>
                <w:b/>
                <w:sz w:val="20"/>
                <w:szCs w:val="20"/>
                <w:shd w:val="clear" w:color="auto" w:fill="44546A"/>
              </w:rPr>
              <w:t xml:space="preserve"> </w:t>
            </w:r>
          </w:p>
          <w:p w:rsidR="00920739" w:rsidRDefault="00393AD9">
            <w:pPr>
              <w:spacing w:line="240" w:lineRule="auto"/>
              <w:jc w:val="center"/>
              <w:rPr>
                <w:b/>
                <w:sz w:val="20"/>
                <w:szCs w:val="20"/>
                <w:shd w:val="clear" w:color="auto" w:fill="44546A"/>
              </w:rPr>
            </w:pPr>
            <w:r>
              <w:rPr>
                <w:b/>
                <w:sz w:val="20"/>
                <w:szCs w:val="20"/>
                <w:shd w:val="clear" w:color="auto" w:fill="44546A"/>
              </w:rPr>
              <w:t xml:space="preserve"> </w:t>
            </w:r>
          </w:p>
        </w:tc>
        <w:tc>
          <w:tcPr>
            <w:tcW w:w="387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include a design for the machine stamp that will cut out the nets.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includes the dimensions of the </w:t>
            </w:r>
            <w:r w:rsidR="00BF0185">
              <w:rPr>
                <w:sz w:val="20"/>
                <w:szCs w:val="20"/>
              </w:rPr>
              <w:t xml:space="preserve">stamp </w:t>
            </w:r>
            <w:bookmarkStart w:id="10" w:name="_GoBack"/>
            <w:bookmarkEnd w:id="10"/>
            <w:r>
              <w:rPr>
                <w:sz w:val="20"/>
                <w:szCs w:val="20"/>
              </w:rPr>
              <w:t>rectangle (with units of measure)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gives the layout of all the nets that can be stamped at once.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</w:tr>
      <w:tr w:rsidR="00920739">
        <w:trPr>
          <w:trHeight w:val="400"/>
        </w:trPr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92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includes the amount of waste for one stamp.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area for one stamp is correct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point)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includes total amount of waste for whole roll of paper.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</w:tr>
      <w:tr w:rsidR="00920739">
        <w:trPr>
          <w:trHeight w:val="400"/>
        </w:trPr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92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area for whole roll is correct</w:t>
            </w:r>
          </w:p>
          <w:p w:rsidR="00920739" w:rsidRDefault="009207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point)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  <w:shd w:val="clear" w:color="auto" w:fill="44546A"/>
              </w:rPr>
            </w:pPr>
            <w:r>
              <w:rPr>
                <w:sz w:val="20"/>
                <w:szCs w:val="20"/>
                <w:shd w:val="clear" w:color="auto" w:fill="44546A"/>
              </w:rPr>
              <w:t xml:space="preserve"> 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39" w:rsidRDefault="00393AD9">
            <w:pPr>
              <w:spacing w:line="240" w:lineRule="auto"/>
              <w:jc w:val="center"/>
              <w:rPr>
                <w:sz w:val="20"/>
                <w:szCs w:val="20"/>
                <w:shd w:val="clear" w:color="auto" w:fill="44546A"/>
              </w:rPr>
            </w:pPr>
            <w:r>
              <w:rPr>
                <w:sz w:val="20"/>
                <w:szCs w:val="20"/>
                <w:shd w:val="clear" w:color="auto" w:fill="44546A"/>
              </w:rPr>
              <w:t xml:space="preserve"> </w:t>
            </w:r>
          </w:p>
        </w:tc>
      </w:tr>
    </w:tbl>
    <w:p w:rsidR="00920739" w:rsidRDefault="00920739">
      <w:pPr>
        <w:spacing w:line="240" w:lineRule="auto"/>
      </w:pPr>
    </w:p>
    <w:sectPr w:rsidR="00920739">
      <w:headerReference w:type="default" r:id="rId7"/>
      <w:headerReference w:type="first" r:id="rId8"/>
      <w:footerReference w:type="first" r:id="rId9"/>
      <w:pgSz w:w="15840" w:h="12240"/>
      <w:pgMar w:top="576" w:right="0" w:bottom="576" w:left="43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D9" w:rsidRDefault="00393AD9">
      <w:pPr>
        <w:spacing w:line="240" w:lineRule="auto"/>
      </w:pPr>
      <w:r>
        <w:separator/>
      </w:r>
    </w:p>
  </w:endnote>
  <w:endnote w:type="continuationSeparator" w:id="0">
    <w:p w:rsidR="00393AD9" w:rsidRDefault="00393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39" w:rsidRDefault="009207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D9" w:rsidRDefault="00393AD9">
      <w:pPr>
        <w:spacing w:line="240" w:lineRule="auto"/>
      </w:pPr>
      <w:r>
        <w:separator/>
      </w:r>
    </w:p>
  </w:footnote>
  <w:footnote w:type="continuationSeparator" w:id="0">
    <w:p w:rsidR="00393AD9" w:rsidRDefault="00393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39" w:rsidRDefault="00920739"/>
  <w:p w:rsidR="00920739" w:rsidRDefault="009207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39" w:rsidRDefault="00920739"/>
  <w:p w:rsidR="00920739" w:rsidRDefault="00393AD9">
    <w:r>
      <w:t>HN Math III Unit 4 Project</w:t>
    </w:r>
    <w:r>
      <w:tab/>
    </w:r>
    <w:r>
      <w:tab/>
    </w:r>
    <w:r>
      <w:tab/>
    </w:r>
    <w:r>
      <w:tab/>
    </w:r>
    <w:r>
      <w:tab/>
    </w:r>
    <w:r>
      <w:tab/>
    </w:r>
    <w:r>
      <w:tab/>
      <w:t>Group Names 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21CA"/>
    <w:multiLevelType w:val="multilevel"/>
    <w:tmpl w:val="D88C353E"/>
    <w:lvl w:ilvl="0">
      <w:start w:val="1"/>
      <w:numFmt w:val="bullet"/>
      <w:lvlText w:val="·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3E7E7D"/>
    <w:multiLevelType w:val="multilevel"/>
    <w:tmpl w:val="94700DAA"/>
    <w:lvl w:ilvl="0">
      <w:start w:val="1"/>
      <w:numFmt w:val="bullet"/>
      <w:lvlText w:val="·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739"/>
    <w:rsid w:val="00393AD9"/>
    <w:rsid w:val="00920739"/>
    <w:rsid w:val="00B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85694-B8B8-4935-A3F9-CD70D3E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4753</Characters>
  <Application>Microsoft Office Word</Application>
  <DocSecurity>0</DocSecurity>
  <Lines>39</Lines>
  <Paragraphs>11</Paragraphs>
  <ScaleCrop>false</ScaleCrop>
  <Company>Wake County Public Schools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afischer</cp:lastModifiedBy>
  <cp:revision>2</cp:revision>
  <dcterms:created xsi:type="dcterms:W3CDTF">2019-11-25T14:55:00Z</dcterms:created>
  <dcterms:modified xsi:type="dcterms:W3CDTF">2019-11-25T15:01:00Z</dcterms:modified>
</cp:coreProperties>
</file>